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E25" w:rsidRPr="00B423E0" w:rsidRDefault="00B31E13" w:rsidP="006F3859">
      <w:pPr>
        <w:spacing w:after="0" w:line="240" w:lineRule="auto"/>
        <w:ind w:hanging="284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>
        <w:rPr>
          <w:rFonts w:ascii="Times New Roman" w:eastAsia="Andale Sans UI" w:hAnsi="Times New Roman" w:cs="Times New Roman"/>
          <w:noProof/>
          <w:kern w:val="3"/>
          <w:sz w:val="26"/>
          <w:szCs w:val="26"/>
          <w:lang w:eastAsia="ru-RU"/>
        </w:rPr>
        <w:drawing>
          <wp:inline distT="0" distB="0" distL="0" distR="0">
            <wp:extent cx="7205493" cy="9324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оп 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9153" cy="932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E25"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04 Материаловедение разработана на основе:</w:t>
      </w:r>
    </w:p>
    <w:p w:rsidR="00B47E25" w:rsidRPr="00B423E0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F84A5D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0667A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</w:t>
      </w:r>
      <w:r w:rsidR="00B31E1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</w:t>
      </w:r>
      <w:bookmarkStart w:id="0" w:name="_GoBack"/>
      <w:bookmarkEnd w:id="0"/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  <w:r w:rsidR="000667A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;</w:t>
      </w:r>
    </w:p>
    <w:p w:rsidR="000667AA" w:rsidRPr="000667AA" w:rsidRDefault="000667AA" w:rsidP="000667AA">
      <w:pPr>
        <w:ind w:firstLine="567"/>
        <w:jc w:val="both"/>
        <w:rPr>
          <w:rFonts w:ascii="Times New Roman" w:hAnsi="Times New Roman" w:cs="Times New Roman"/>
        </w:rPr>
      </w:pPr>
      <w:r w:rsidRPr="000667AA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B31E13">
        <w:rPr>
          <w:rFonts w:ascii="Times New Roman" w:hAnsi="Times New Roman" w:cs="Times New Roman"/>
          <w:sz w:val="26"/>
          <w:szCs w:val="26"/>
        </w:rPr>
        <w:t>2</w:t>
      </w:r>
      <w:r w:rsidRPr="000667AA">
        <w:rPr>
          <w:rFonts w:ascii="Times New Roman" w:hAnsi="Times New Roman" w:cs="Times New Roman"/>
          <w:sz w:val="26"/>
          <w:szCs w:val="26"/>
        </w:rPr>
        <w:t>.</w:t>
      </w:r>
    </w:p>
    <w:p w:rsidR="000667AA" w:rsidRPr="002A1A63" w:rsidRDefault="000667AA" w:rsidP="000667AA">
      <w:pPr>
        <w:ind w:left="567" w:firstLine="426"/>
        <w:jc w:val="both"/>
        <w:rPr>
          <w:color w:val="FF0000"/>
          <w:sz w:val="26"/>
          <w:szCs w:val="26"/>
        </w:rPr>
      </w:pPr>
    </w:p>
    <w:p w:rsidR="000667AA" w:rsidRPr="00B423E0" w:rsidRDefault="000667AA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423E0">
        <w:rPr>
          <w:rFonts w:ascii="Times New Roman" w:eastAsia="Calibri" w:hAnsi="Times New Roman" w:cs="Times New Roman"/>
          <w:b/>
          <w:sz w:val="26"/>
          <w:szCs w:val="26"/>
          <w:u w:val="single"/>
        </w:rPr>
        <w:t>Разработчик:</w:t>
      </w:r>
    </w:p>
    <w:p w:rsidR="004E373D" w:rsidRPr="00B423E0" w:rsidRDefault="004E373D" w:rsidP="00B423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423E0">
        <w:rPr>
          <w:rFonts w:ascii="Times New Roman" w:hAnsi="Times New Roman" w:cs="Times New Roman"/>
          <w:sz w:val="26"/>
          <w:szCs w:val="26"/>
          <w:u w:val="single"/>
        </w:rPr>
        <w:t>Ливанова Э.В., преподаватель</w:t>
      </w:r>
      <w:r w:rsidRPr="00B423E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ГАПОУ « Казанский политехнический колледж»</w:t>
      </w: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br w:type="page"/>
      </w:r>
    </w:p>
    <w:p w:rsidR="00705970" w:rsidRPr="00B423E0" w:rsidRDefault="00705970" w:rsidP="00B423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B423E0">
        <w:rPr>
          <w:rFonts w:ascii="Times New Roman" w:hAnsi="Times New Roman"/>
          <w:sz w:val="26"/>
          <w:szCs w:val="26"/>
        </w:rPr>
        <w:lastRenderedPageBreak/>
        <w:t>СОДЕРЖАНИЕ</w:t>
      </w:r>
    </w:p>
    <w:p w:rsidR="00705970" w:rsidRPr="00B423E0" w:rsidRDefault="000F3B8B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6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b/>
          <w:sz w:val="26"/>
          <w:szCs w:val="26"/>
        </w:rPr>
        <w:t>Стр</w:t>
      </w:r>
      <w:r w:rsidRPr="00B423E0">
        <w:rPr>
          <w:rFonts w:ascii="Times New Roman" w:eastAsia="Calibri" w:hAnsi="Times New Roman" w:cs="Times New Roman"/>
          <w:sz w:val="26"/>
          <w:szCs w:val="26"/>
        </w:rPr>
        <w:t>.</w:t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46"/>
        <w:gridCol w:w="1242"/>
      </w:tblGrid>
      <w:tr w:rsidR="00705970" w:rsidRPr="00B423E0" w:rsidTr="000F3B8B">
        <w:tc>
          <w:tcPr>
            <w:tcW w:w="8046" w:type="dxa"/>
          </w:tcPr>
          <w:p w:rsidR="00705970" w:rsidRPr="00B423E0" w:rsidRDefault="00705970" w:rsidP="00B423E0">
            <w:pPr>
              <w:pStyle w:val="1"/>
              <w:snapToGrid w:val="0"/>
              <w:spacing w:before="0" w:after="0" w:line="240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  <w:p w:rsidR="00312619" w:rsidRPr="00B423E0" w:rsidRDefault="00312619" w:rsidP="00B423E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  <w:r w:rsidR="000F3B8B" w:rsidRPr="00B423E0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 ……………………………………............                                                                  </w:t>
            </w:r>
          </w:p>
        </w:tc>
        <w:tc>
          <w:tcPr>
            <w:tcW w:w="1242" w:type="dxa"/>
            <w:vAlign w:val="bottom"/>
          </w:tcPr>
          <w:p w:rsidR="000F3B8B" w:rsidRPr="00B423E0" w:rsidRDefault="003133E6" w:rsidP="00B423E0">
            <w:pPr>
              <w:tabs>
                <w:tab w:val="center" w:pos="81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705970" w:rsidRPr="00B423E0" w:rsidRDefault="000F3B8B" w:rsidP="00B42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705970" w:rsidRPr="00B423E0" w:rsidRDefault="003133E6" w:rsidP="00B423E0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СТРУКТУРА И СОДЕРЖАНИЕ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УЧЕБНОЙ ДИСЦИПЛИНЫ ………………………………   </w:t>
      </w:r>
      <w:r w:rsidR="00B1437A" w:rsidRPr="00B423E0">
        <w:rPr>
          <w:rFonts w:ascii="Times New Roman" w:hAnsi="Times New Roman" w:cs="Times New Roman"/>
          <w:b/>
          <w:sz w:val="26"/>
          <w:szCs w:val="26"/>
        </w:rPr>
        <w:t>6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pStyle w:val="a9"/>
        <w:numPr>
          <w:ilvl w:val="0"/>
          <w:numId w:val="7"/>
        </w:num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УСЛОВИЯ РЕАЛИЗАЦИИ 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УЧЕБ</w:t>
      </w:r>
      <w:r w:rsidR="00470ED4" w:rsidRPr="00B423E0">
        <w:rPr>
          <w:rFonts w:ascii="Times New Roman" w:hAnsi="Times New Roman" w:cs="Times New Roman"/>
          <w:b/>
          <w:sz w:val="26"/>
          <w:szCs w:val="26"/>
        </w:rPr>
        <w:t>НОЙ ДИСЦИПЛИНЫ ………………………………   1</w:t>
      </w:r>
      <w:r w:rsidR="00470ED4" w:rsidRPr="00B423E0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pStyle w:val="a9"/>
        <w:numPr>
          <w:ilvl w:val="0"/>
          <w:numId w:val="7"/>
        </w:num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КОНТРОЛЬ И ОЦЕНКА РЕЗУЛЬТАТОВ</w:t>
      </w:r>
    </w:p>
    <w:p w:rsidR="003133E6" w:rsidRPr="00B423E0" w:rsidRDefault="00312619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ОСВОЕНИЯ УЧЕ</w:t>
      </w:r>
      <w:r w:rsidR="003133E6" w:rsidRPr="00B423E0">
        <w:rPr>
          <w:rFonts w:ascii="Times New Roman" w:hAnsi="Times New Roman" w:cs="Times New Roman"/>
          <w:b/>
          <w:sz w:val="26"/>
          <w:szCs w:val="26"/>
        </w:rPr>
        <w:t>БНОЙ ДИСЦИПЛИНЫ …………….</w:t>
      </w:r>
      <w:r w:rsidR="00470ED4" w:rsidRPr="00B423E0">
        <w:rPr>
          <w:rFonts w:ascii="Times New Roman" w:hAnsi="Times New Roman" w:cs="Times New Roman"/>
          <w:b/>
          <w:sz w:val="26"/>
          <w:szCs w:val="26"/>
        </w:rPr>
        <w:t>.    1</w:t>
      </w:r>
      <w:r w:rsidR="00470ED4" w:rsidRPr="00B423E0">
        <w:rPr>
          <w:rFonts w:ascii="Times New Roman" w:hAnsi="Times New Roman" w:cs="Times New Roman"/>
          <w:b/>
          <w:sz w:val="26"/>
          <w:szCs w:val="26"/>
          <w:lang w:val="en-US"/>
        </w:rPr>
        <w:t>5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pStyle w:val="a9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33774" w:rsidRPr="00B423E0" w:rsidRDefault="00533774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Материаловедение</w:t>
      </w: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423E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423E0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423E0">
        <w:rPr>
          <w:rFonts w:ascii="Times New Roman" w:hAnsi="Times New Roman" w:cs="Times New Roman"/>
          <w:bCs/>
          <w:sz w:val="26"/>
          <w:szCs w:val="26"/>
        </w:rPr>
        <w:t>«</w:t>
      </w:r>
      <w:r w:rsidRPr="00B423E0">
        <w:rPr>
          <w:rFonts w:ascii="Times New Roman" w:hAnsi="Times New Roman" w:cs="Times New Roman"/>
          <w:sz w:val="26"/>
          <w:szCs w:val="26"/>
        </w:rPr>
        <w:t>Материаловедение</w:t>
      </w:r>
      <w:r w:rsidRPr="00B423E0">
        <w:rPr>
          <w:rFonts w:ascii="Times New Roman" w:hAnsi="Times New Roman" w:cs="Times New Roman"/>
          <w:bCs/>
          <w:sz w:val="26"/>
          <w:szCs w:val="26"/>
        </w:rPr>
        <w:t>»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23E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423E0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423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23E0" w:rsidRPr="00B423E0" w:rsidRDefault="00B423E0" w:rsidP="00B423E0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423E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423E0" w:rsidRPr="00B423E0" w:rsidRDefault="00B423E0" w:rsidP="008F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2A7906">
        <w:rPr>
          <w:rFonts w:ascii="Times New Roman" w:hAnsi="Times New Roman" w:cs="Times New Roman"/>
          <w:sz w:val="26"/>
          <w:szCs w:val="26"/>
        </w:rPr>
        <w:t>ОП.0</w:t>
      </w:r>
      <w:r w:rsidR="002A7906" w:rsidRPr="002A7906">
        <w:rPr>
          <w:rFonts w:ascii="Times New Roman" w:hAnsi="Times New Roman" w:cs="Times New Roman"/>
          <w:sz w:val="26"/>
          <w:szCs w:val="26"/>
        </w:rPr>
        <w:t>4</w:t>
      </w:r>
      <w:r w:rsidRPr="002A7906">
        <w:rPr>
          <w:rFonts w:ascii="Times New Roman" w:hAnsi="Times New Roman" w:cs="Times New Roman"/>
          <w:sz w:val="26"/>
          <w:szCs w:val="26"/>
        </w:rPr>
        <w:t xml:space="preserve"> </w:t>
      </w:r>
      <w:r w:rsidR="002A7906" w:rsidRPr="002A7906">
        <w:rPr>
          <w:rFonts w:ascii="Times New Roman" w:hAnsi="Times New Roman" w:cs="Times New Roman"/>
          <w:sz w:val="26"/>
          <w:szCs w:val="26"/>
        </w:rPr>
        <w:t>Материаловедение</w:t>
      </w:r>
      <w:r w:rsidRPr="00B423E0">
        <w:rPr>
          <w:rFonts w:ascii="Times New Roman" w:hAnsi="Times New Roman" w:cs="Times New Roman"/>
          <w:sz w:val="26"/>
          <w:szCs w:val="26"/>
        </w:rPr>
        <w:t xml:space="preserve"> 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цикл, </w:t>
      </w:r>
      <w:r w:rsidRPr="00B423E0">
        <w:rPr>
          <w:rFonts w:ascii="Times New Roman" w:hAnsi="Times New Roman" w:cs="Times New Roman"/>
          <w:sz w:val="26"/>
          <w:szCs w:val="26"/>
        </w:rPr>
        <w:t>является дисциплиной ФГОС СПО и дисциплиной вариативной части.</w:t>
      </w: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>Дисциплина носит прикладной характер, поэтому при изучении ее, устанавливается ее взаимосвязь с другими дисциплинами и будущей профессиональной деятельностью. При изучении соблюдается единство терминологии и обозначений в соответствии с действующими государственными стандартами.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 xml:space="preserve">В результате освоения учебной дисциплины обучающийся должен </w:t>
      </w:r>
    </w:p>
    <w:p w:rsidR="00705970" w:rsidRPr="00B423E0" w:rsidRDefault="00705970" w:rsidP="00B423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  <w:u w:val="single"/>
        </w:rPr>
        <w:t>уметь</w:t>
      </w:r>
      <w:r w:rsidRPr="00B423E0">
        <w:rPr>
          <w:rFonts w:ascii="Times New Roman" w:hAnsi="Times New Roman" w:cs="Times New Roman"/>
          <w:b/>
          <w:sz w:val="26"/>
          <w:szCs w:val="26"/>
        </w:rPr>
        <w:t>:</w:t>
      </w:r>
    </w:p>
    <w:p w:rsidR="00F875D7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распознавать и классифицировать конструкционные и сырьевые материалы по внешнему виду, происхождению, свойствам</w:t>
      </w:r>
      <w:r w:rsidR="00F875D7" w:rsidRPr="00B423E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определять виды конструкционных материалов;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выбирать материалы для конструкций по их назначению и условиям эксплуатации;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проводить исследования и испытания материалов;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рассчитывать и наз</w:t>
      </w:r>
      <w:r w:rsidR="0005488E" w:rsidRPr="00B423E0">
        <w:rPr>
          <w:rFonts w:ascii="Times New Roman" w:eastAsia="Times New Roman" w:hAnsi="Times New Roman" w:cs="Times New Roman"/>
          <w:sz w:val="26"/>
          <w:szCs w:val="26"/>
        </w:rPr>
        <w:t>начать оптимальные режимы резани</w:t>
      </w:r>
      <w:r w:rsidRPr="00B423E0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>- оценивать и прогнозировать поведение мате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риала и причин отказов деталей и инструментов под воздействием на них различных эксплуатационных факторов;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>- в результате анализа условий эксплуатации и производства обоснованно и правильно выбирать материал, назначать обработку в целях получения за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данной структуры и свойств, обеспечивающих высо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кую надежность изделий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</w:r>
      <w:r w:rsidRPr="00B423E0">
        <w:rPr>
          <w:rFonts w:ascii="Times New Roman" w:hAnsi="Times New Roman" w:cs="Times New Roman"/>
          <w:b/>
          <w:sz w:val="26"/>
          <w:szCs w:val="26"/>
          <w:u w:val="single"/>
        </w:rPr>
        <w:t>знать: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</w:t>
      </w:r>
      <w:r w:rsidR="00A967AA" w:rsidRPr="00B423E0">
        <w:rPr>
          <w:rFonts w:ascii="Times New Roman" w:eastAsia="Times New Roman" w:hAnsi="Times New Roman" w:cs="Times New Roman"/>
          <w:sz w:val="26"/>
          <w:szCs w:val="26"/>
        </w:rPr>
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</w:t>
      </w:r>
      <w:r w:rsidR="00F875D7" w:rsidRPr="00B423E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</w:t>
      </w:r>
      <w:r w:rsidR="0005488E" w:rsidRPr="00B423E0">
        <w:rPr>
          <w:rFonts w:ascii="Times New Roman" w:hAnsi="Times New Roman" w:cs="Times New Roman"/>
          <w:sz w:val="26"/>
          <w:szCs w:val="26"/>
        </w:rPr>
        <w:t xml:space="preserve"> классификацию и способы получения композиционных материалов;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принципы выбора конструкционных материалов для применения в производстве;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строение и свойства металлов, методы их исследования;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классификацию материалов, металлов и сплавов, их область применения;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методику расчета и назначения режимов резания для различных видов работ.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 xml:space="preserve">- 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</w:t>
      </w:r>
      <w:r w:rsidRPr="00B423E0">
        <w:rPr>
          <w:rFonts w:ascii="Times New Roman" w:hAnsi="Times New Roman" w:cs="Times New Roman"/>
          <w:i/>
          <w:sz w:val="26"/>
          <w:szCs w:val="26"/>
        </w:rPr>
        <w:lastRenderedPageBreak/>
        <w:t>структуры – на свойства со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временных металлических и неметаллических мате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риалов и способы получения их заданного уровня;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>Результатом освоения программы является</w:t>
      </w:r>
      <w:r w:rsidR="00AF2C3E" w:rsidRPr="00B423E0">
        <w:rPr>
          <w:rFonts w:ascii="Times New Roman" w:hAnsi="Times New Roman" w:cs="Times New Roman"/>
          <w:sz w:val="26"/>
          <w:szCs w:val="26"/>
        </w:rPr>
        <w:t xml:space="preserve"> </w:t>
      </w:r>
      <w:r w:rsidR="003C1CA3" w:rsidRPr="00B423E0">
        <w:rPr>
          <w:rFonts w:ascii="Times New Roman" w:hAnsi="Times New Roman" w:cs="Times New Roman"/>
          <w:sz w:val="26"/>
          <w:szCs w:val="26"/>
        </w:rPr>
        <w:t xml:space="preserve">овладение </w:t>
      </w:r>
      <w:r w:rsidRPr="00B423E0">
        <w:rPr>
          <w:rFonts w:ascii="Times New Roman" w:hAnsi="Times New Roman" w:cs="Times New Roman"/>
          <w:sz w:val="26"/>
          <w:szCs w:val="26"/>
        </w:rPr>
        <w:t xml:space="preserve"> общими (ОК) и профессиональными (ПК) компетенциями.</w:t>
      </w:r>
    </w:p>
    <w:p w:rsidR="003C1CA3" w:rsidRPr="00B423E0" w:rsidRDefault="003C1CA3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1101"/>
        <w:gridCol w:w="8505"/>
      </w:tblGrid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являть к ней устойчивый интерес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ОК2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Организовывать собственную деятельность, 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выбирать типовые методы и способы выполнения профессиональных задач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, оценив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ать их эффективность и качество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8505" w:type="dxa"/>
          </w:tcPr>
          <w:p w:rsidR="00200D70" w:rsidRPr="00B423E0" w:rsidRDefault="00291D9C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Осу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ществлять поиск и использование 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информации, необходимой для 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эффективного выполнения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профессиональных задач, профессио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нального и личностного развития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5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информационно-коммуникационные технологии 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в про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фессиональной деятельности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6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манде, 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 общаться с коллега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ми, руководством, потребителями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8505" w:type="dxa"/>
          </w:tcPr>
          <w:p w:rsidR="00200D70" w:rsidRPr="00B423E0" w:rsidRDefault="006809D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 за результат выполнения заданий.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8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ние квалификации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9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1.1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1.2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1.3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Составлять маршруты изготовления деталей и </w:t>
            </w:r>
            <w:r w:rsidR="003F56D4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проектировать технологические операции.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1.4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1.5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2.1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Планировать и организовывать работу структурного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2.2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Руководить работой структурного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2.3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8505" w:type="dxa"/>
          </w:tcPr>
          <w:p w:rsidR="00200D70" w:rsidRPr="00B423E0" w:rsidRDefault="007018F1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8505" w:type="dxa"/>
          </w:tcPr>
          <w:p w:rsidR="00200D70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 w:rsidR="00200D7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водить </w:t>
            </w:r>
            <w:r w:rsidR="007018F1" w:rsidRPr="00B423E0">
              <w:rPr>
                <w:rFonts w:ascii="Times New Roman" w:hAnsi="Times New Roman" w:cs="Times New Roman"/>
                <w:sz w:val="26"/>
                <w:szCs w:val="26"/>
              </w:rPr>
              <w:t>контроль соответствия качества деталей требованиям технической документации.</w:t>
            </w:r>
          </w:p>
        </w:tc>
      </w:tr>
    </w:tbl>
    <w:p w:rsidR="000667AA" w:rsidRDefault="000667AA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94b7a"/>
      <w:bookmarkEnd w:id="1"/>
    </w:p>
    <w:p w:rsidR="000667AA" w:rsidRPr="0065687B" w:rsidRDefault="000667AA" w:rsidP="000667A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A42F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A42F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Материаловедение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Технология машиностроения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0667AA" w:rsidRPr="0065687B" w:rsidRDefault="000667AA" w:rsidP="000667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667AA" w:rsidRPr="00AF325A" w:rsidRDefault="000667AA" w:rsidP="000667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0667AA" w:rsidRDefault="000667AA" w:rsidP="00066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- физика, химия и общепрофессионального цикла -техническая механика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0667AA" w:rsidRDefault="000667AA" w:rsidP="00066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667AA" w:rsidRPr="00340A16" w:rsidRDefault="000667AA" w:rsidP="00066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6E3AA1">
        <w:rPr>
          <w:rFonts w:ascii="Times New Roman" w:hAnsi="Times New Roman" w:cs="Times New Roman"/>
          <w:sz w:val="26"/>
          <w:szCs w:val="26"/>
        </w:rPr>
        <w:t>.</w:t>
      </w:r>
    </w:p>
    <w:p w:rsidR="000667AA" w:rsidRDefault="000667AA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144 часов, в том числе: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96 часов;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самостоятельной работы обучающегося 48 часов.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C5B22" w:rsidRDefault="005C5B22" w:rsidP="005C5B22">
      <w:pPr>
        <w:pStyle w:val="ad"/>
        <w:pageBreakBefore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763"/>
        <w:gridCol w:w="1653"/>
      </w:tblGrid>
      <w:tr w:rsidR="005C5B22" w:rsidTr="00CE2B8A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Объем часов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96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567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занятия/в т.ч .практическая подготовка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20/12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 внеаудиторная работа студента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</w:tr>
      <w:tr w:rsidR="005C5B22" w:rsidTr="00CE2B8A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учебной литературой, конспектирование</w:t>
            </w:r>
          </w:p>
          <w:p w:rsidR="005C5B22" w:rsidRDefault="005C5B22" w:rsidP="00CE2B8A">
            <w:pPr>
              <w:pStyle w:val="ad"/>
              <w:ind w:left="743" w:hanging="23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(возможно применение учебной литературы в электронном виде)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</w:tr>
      <w:tr w:rsidR="005C5B22" w:rsidTr="00CE2B8A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left="709" w:firstLine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 (работа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  <w:p w:rsidR="005C5B22" w:rsidRDefault="005C5B22" w:rsidP="00CE2B8A">
            <w:pPr>
              <w:pStyle w:val="ad"/>
              <w:snapToGrid w:val="0"/>
              <w:ind w:left="709" w:firstLine="11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65F3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5C5B22" w:rsidTr="00CE2B8A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1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 аттестация в форме Экзамен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0"/>
          <w:lang w:val="la-Latn"/>
        </w:rPr>
      </w:pPr>
    </w:p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  <w:sectPr w:rsidR="005C5B22" w:rsidSect="00F76FD2">
          <w:footerReference w:type="default" r:id="rId9"/>
          <w:pgSz w:w="11906" w:h="16838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C5B22" w:rsidRPr="005C5B22" w:rsidRDefault="005C5B22" w:rsidP="005C5B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5B22">
        <w:rPr>
          <w:rFonts w:ascii="Times New Roman" w:hAnsi="Times New Roman" w:cs="Times New Roman"/>
          <w:b/>
          <w:caps/>
          <w:color w:val="000000"/>
          <w:sz w:val="26"/>
          <w:szCs w:val="26"/>
        </w:rPr>
        <w:lastRenderedPageBreak/>
        <w:t>2.2</w:t>
      </w:r>
      <w:r w:rsidRPr="005C5B2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Тематический план и содержание учебной дисциплины  ОП.04</w:t>
      </w:r>
      <w:r w:rsidRPr="005C5B22">
        <w:rPr>
          <w:rFonts w:ascii="Times New Roman" w:hAnsi="Times New Roman" w:cs="Times New Roman"/>
          <w:b/>
          <w:sz w:val="26"/>
          <w:szCs w:val="26"/>
        </w:rPr>
        <w:t xml:space="preserve"> «Материаловедение»</w:t>
      </w:r>
    </w:p>
    <w:p w:rsidR="005C5B22" w:rsidRPr="005C5B22" w:rsidRDefault="005C5B22" w:rsidP="005C5B2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51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850"/>
        <w:gridCol w:w="7371"/>
        <w:gridCol w:w="1559"/>
        <w:gridCol w:w="1418"/>
      </w:tblGrid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Задачи и содержание дисциплины. Значение материаловедения в решении технических проблем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Вклад русский и зарубежных ученых в развитии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1. Физико-химические закономерности формирования структуры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rPr>
          <w:trHeight w:val="33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1.1. Строение и свойства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Элементы кристаллографии: кристаллическая решетка, анизотропия, аллотропия, магнитные превращения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Типы связи, структура и свойства кристаллов.</w:t>
            </w: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Диффузия в металлах и сплавах, структура полимеров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9-10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1 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конструкции  металлографического микроскопа и методами приготовления шлифов/п.п.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Новейшие достижения и перспективы развития в области материаловедении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Формирование структуры литых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B22" w:rsidRPr="005C5B22" w:rsidRDefault="005C5B22" w:rsidP="005C5B22">
            <w:pPr>
              <w:pStyle w:val="af"/>
              <w:ind w:firstLine="720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111-12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Кристаллизация металлов и сплавов. Форма кристаллов и строение слитков. Аморфное состояние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Связь между составом, строением и свойствами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1.3.Формирование структуры деформированных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Пластическая деформация моно-и поликристаллов. Диаграмма растяжения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Свойства пластически деформированных металлов. Рекристаллизация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 устройства  автоматического пресса ТШ и методикой определения твердости по Бринеллю/п.п.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\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119-20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работы №3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:Изучение устройства твердомера ТК и методикой определения твердости по Роквеллу   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Понятие конструктивной прочности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Диаграмма состояния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221-22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Понятие о сплавах. Классификация металлов и сплавов. Основные равновесные диаграммы состояния 2-х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223-24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Диаграмма состояния железоуглеродистых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55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 4: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Изучение  микроструктуры железо-углеродистых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1.5. Термическая и химико-термическая обработка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eastAsia="Times New Roman" w:hAnsi="Times New Roman" w:cs="Times New Roman"/>
                <w:sz w:val="26"/>
                <w:szCs w:val="26"/>
              </w:rPr>
              <w:t>227-28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Определение и классификация видов термической обработки. Превращение в металлах и сплавах при нагреве и охлаждении. Основное оборудование для термической обработки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Виды термической обработки стали: отжиг, нормализация, закалка, отпуск закаленных сталей. Дефекты термической обработки и методы их предупреждения и устранения.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331-32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Виды химико-термической обработки: цементация, азотирование, нитроцементация,  борирование.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5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Изучение структуры стали после термической   обработки./п.п.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Понятие конструктивной прочности материалов</w:t>
            </w:r>
          </w:p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\Раздел 2. Материалы применяемые в машиио и приборостроении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pStyle w:val="af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Конструкционные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предъявляемые к конструкционным материалам. Методы повышения конструктивной прочности материалов.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Критерии прочности, надежности, долговечности. Классификация конструкционных материалов и их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337-38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Влияние углерода и постоянных примесей на свойства сталей. Углеродистые стали обыкновенного качества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Углеродистые качественные стали. Легированные стали.</w:t>
            </w:r>
          </w:p>
          <w:p w:rsidR="005C5B22" w:rsidRPr="005C5B22" w:rsidRDefault="005C5B22" w:rsidP="005C5B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работы №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 Изучение и зарисовка микроструктуры легированных сталей./п.п.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Улучшаемые стали. Термическая обработка улучшаемых сталей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rPr>
          <w:trHeight w:val="6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2.2.Материалы с особыми технологическими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Стали с улучшенной обрабатываемостью резанием. Железоуглеродистые сплавы с высокими литейными свойствами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445-46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Медные сплавы: латуни, бронзы. Классификация, область применения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447-48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 Изучение и зарисовка микроструктуры чугунов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Стали с высокой технологической пластичностью и свариваемостью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2.3. Износостойкие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449-50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Материалы с высокой твердостью поверхности. Антифрикционные материалы: металлические и неметаллические, комбинированные минералы.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 Материалы с высокими упругими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551-52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Рессорно- пружинные стали. Пружинные материалы приборостроения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2.5. Материалы с малой плотностью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Сплавы на основе алюминия, свойства алюминия, общая характеристика и классификация алюминиевых сплавов.,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555-56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Сплавы на основе магния: классификация магниевых сплавов .Особенности магниевых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rPr>
          <w:trHeight w:val="63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№8 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и зарисовка микроструктуры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№9.Изучение и зарисовка  микроструктуры алюминиевых сплавов/п.п.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 работа №10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и зарисовка антифрикционных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:</w:t>
            </w: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Использование комбинированных антифрикционных материалов машиностроения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2.6. Материалы с высокой удельной прочностью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Титан и сплавы на его основе, свойства, общая характеристика титановых сплавов.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Бериллий и сплавы на его основе. Общая характеристика, классификация, применение,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Области применения титановых, алюминиевых,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2.7. Материалы устойчивые к воздействию температуры и рабочей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Коррозионно-стойкие, жаростойкие, жаропрочные материалы. Хладостойкие материалы, радиационно-стойкие материалы.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2.8. Неметаллические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Неметаллические материалы, их классификация, свойства. Пластмассы: простые, сложные. Каучук. Материалы на основе резины. Стекло, древесина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Преимущества и недостатки пластмасс по сравнению с металлическими материалами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Материалы с особыми физическими свойствами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3.1. Материалы с особыми магнитными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Ферромагнетики, их классификация. Магнитно-легкие, магнитно-твердые материалы, общие требования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Литые материалы, порошковые материалы, деформируемые сплавы.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Тема 3.2. </w:t>
            </w:r>
            <w:r w:rsidRPr="005C5B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Материалы с особыми </w:t>
            </w:r>
            <w:r w:rsidRPr="005C5B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электрическими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75-76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с высокой электрической проводимости,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электрические свойства проводниковых материалов, проводниковые материалы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Полупроводниковые материалы, строение ,свойства, методы получения, легирование полупроводников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Инструментальные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4.1. Материалы для режущих и измерительных инструментво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Материалы для режущих инструментов: углеродистые стали, низколегированные стали, быстрорежущие стали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Спеченные твердые сплавы, сверх твердые материалы. Стали для измерительных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4.2. Стали для инструментов. Обработки материалов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Стали для инструментов холодной обработки давлением. Стали для инструментов горячей обработки давлением, стали для молотовых штампов, стали для штампов горизонтально-ковочных машин и прессов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Порошковые и композиционные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5.1. Порошковые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Получение изделий из порошков. Метод порошковой металлургии. Свойства и применение порошковых материалов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5.2. Композиционные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Композиционные материалы, строение, свойства, достоинства и недостатки, применение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Основные способы обработки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6.1. Литейное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Сущность литейного производства. Технологический процесс получения отливок. Дефекты в отливках. Специальные виды литья.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 по охране труда и окружающей среды в литейном производстве.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6.2. Обработка металлов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Сущность процесса обработки давлением. Нагрев металла и нагревательные устройства. Виды обработки давлением.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Прессование металла, горячая объемная штамповка, холодная штамповка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Продукция прокатного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6.3. Обработка металлов резанием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Общие вопросы об обработки резанием. Понятие о режимах резания. Методы обработки резанием.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Классификация металлорежущих станков. Электрические методы обработки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3E151C" w:rsidRPr="005C5B22" w:rsidRDefault="003E151C" w:rsidP="005C5B2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151C" w:rsidRPr="00761405" w:rsidRDefault="003E151C" w:rsidP="003E151C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hanging="363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уровень – репродуктивный (выполнение деятельности по образцу, инструкции или под руководством); 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  <w:sectPr w:rsidR="003E151C" w:rsidRPr="00761405">
          <w:footerReference w:type="default" r:id="rId10"/>
          <w:pgSz w:w="16838" w:h="11906" w:orient="landscape"/>
          <w:pgMar w:top="1134" w:right="1134" w:bottom="1134" w:left="1701" w:header="708" w:footer="708" w:gutter="0"/>
          <w:cols w:space="720"/>
        </w:sectPr>
      </w:pPr>
      <w:r w:rsidRPr="00761405">
        <w:rPr>
          <w:rFonts w:ascii="Times New Roman" w:hAnsi="Times New Roman" w:cs="Times New Roman"/>
          <w:sz w:val="26"/>
          <w:szCs w:val="26"/>
        </w:rPr>
        <w:t xml:space="preserve"> уровень – продуктивный (планирование и самостоятельное выполнение деятельности, решение проблемных задач).</w:t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 техническому обеспечению</w:t>
      </w:r>
    </w:p>
    <w:p w:rsidR="00705970" w:rsidRPr="00B423E0" w:rsidRDefault="003E151C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реализация учебной дисциплины имеется в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«</w:t>
      </w:r>
      <w:r w:rsidR="00B423E0">
        <w:rPr>
          <w:rFonts w:ascii="Times New Roman" w:hAnsi="Times New Roman" w:cs="Times New Roman"/>
          <w:sz w:val="26"/>
          <w:szCs w:val="26"/>
        </w:rPr>
        <w:t>Технологии машиностроения</w:t>
      </w:r>
      <w:r w:rsidR="00705970" w:rsidRPr="00B423E0">
        <w:rPr>
          <w:rFonts w:ascii="Times New Roman" w:hAnsi="Times New Roman" w:cs="Times New Roman"/>
          <w:sz w:val="26"/>
          <w:szCs w:val="26"/>
        </w:rPr>
        <w:t>»</w:t>
      </w:r>
      <w:r w:rsidR="008F2F55">
        <w:rPr>
          <w:rFonts w:ascii="Times New Roman" w:hAnsi="Times New Roman" w:cs="Times New Roman"/>
          <w:sz w:val="26"/>
          <w:szCs w:val="26"/>
        </w:rPr>
        <w:t>, лабораторий Материаловедения</w:t>
      </w:r>
      <w:r w:rsidR="00705970" w:rsidRPr="00B423E0">
        <w:rPr>
          <w:rFonts w:ascii="Times New Roman" w:hAnsi="Times New Roman" w:cs="Times New Roman"/>
          <w:sz w:val="26"/>
          <w:szCs w:val="26"/>
        </w:rPr>
        <w:t>.</w:t>
      </w:r>
    </w:p>
    <w:p w:rsidR="00705970" w:rsidRPr="008F2F55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2F55">
        <w:rPr>
          <w:rFonts w:ascii="Times New Roman" w:hAnsi="Times New Roman" w:cs="Times New Roman"/>
          <w:i/>
          <w:sz w:val="26"/>
          <w:szCs w:val="26"/>
        </w:rPr>
        <w:t>Оборудование учебного кабинета: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обучающихся;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-рабочее место преподавателя;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-компьютер с лицензионным программным обеспечением и мультимедиапроектор.</w:t>
      </w:r>
    </w:p>
    <w:p w:rsid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2F55">
        <w:rPr>
          <w:rFonts w:ascii="Times New Roman" w:hAnsi="Times New Roman" w:cs="Times New Roman"/>
          <w:i/>
          <w:sz w:val="26"/>
          <w:szCs w:val="26"/>
        </w:rPr>
        <w:t xml:space="preserve">Оборудование </w:t>
      </w:r>
      <w:r>
        <w:rPr>
          <w:rFonts w:ascii="Times New Roman" w:hAnsi="Times New Roman" w:cs="Times New Roman"/>
          <w:i/>
          <w:sz w:val="26"/>
          <w:szCs w:val="26"/>
        </w:rPr>
        <w:t>лаборатории</w:t>
      </w:r>
      <w:r w:rsidRPr="008F2F55">
        <w:rPr>
          <w:rFonts w:ascii="Times New Roman" w:hAnsi="Times New Roman" w:cs="Times New Roman"/>
          <w:i/>
          <w:sz w:val="26"/>
          <w:szCs w:val="26"/>
        </w:rPr>
        <w:t>: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комплект учебно-наглядных пособий «Материаловедение»;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-объемные модели металлической кристаллической решетки;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-образцы металлов (стали, чугуна, цветных металлов и сплавов);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-образцы неметаллических материалов;</w:t>
      </w:r>
    </w:p>
    <w:p w:rsidR="008F2F55" w:rsidRP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-приборы для испытаний механических свойств.</w:t>
      </w:r>
    </w:p>
    <w:p w:rsidR="008F2F55" w:rsidRP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обучения.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705970" w:rsidRPr="00B423E0" w:rsidRDefault="00705970" w:rsidP="008F2F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B423E0" w:rsidRPr="00B423E0" w:rsidRDefault="00B423E0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1.Черепахин, А. А. Материаловедение : учебник / А. А. Черепахин. — Москва : КУРС : ИНФРА-М, 20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336 с. — (Среднее профессиональное образование). - ISBN 978-5-906923-18-9. - Текст :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https://znanium.com/catalog/document?id=38506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423E0" w:rsidRPr="00B423E0" w:rsidRDefault="00B423E0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2. Сеферов, Г. Г. Материаловедение : учебник / Г.Г. Сеферов, В.Т. Батиенков, Г.Г. Сеферов, А.Л. Фоменко ; под ред. В.Т. Батиенкова.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151 с. — (Среднее профессиональное образование). — DOI 10.12737/978. - ISBN 978-5-16-016094-8. - Текст :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https://znanium.com/catalog/document?id=340167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423E0" w:rsidRPr="00B423E0" w:rsidRDefault="00B423E0" w:rsidP="008F2F55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B423E0">
        <w:rPr>
          <w:rFonts w:ascii="Times New Roman" w:hAnsi="Times New Roman" w:cs="Times New Roman"/>
          <w:sz w:val="26"/>
          <w:szCs w:val="26"/>
        </w:rPr>
        <w:t xml:space="preserve">. Адаскин, А. М. Материаловедение и технология материалов : учебное пособие / А.М. Адаскин, В.М. Зуев. — 2-е изд. </w:t>
      </w:r>
      <w:r w:rsidR="002A7906">
        <w:rPr>
          <w:rFonts w:ascii="Times New Roman" w:hAnsi="Times New Roman" w:cs="Times New Roman"/>
          <w:sz w:val="26"/>
          <w:szCs w:val="26"/>
        </w:rPr>
        <w:t>— Москва : ФОРУМ : ИНФРА-М, 2018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335 с. — (Среднее профессиональное образование). - ISBN 978-5-00091-756-5. - Текст :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https://znanium.com/catalog/document?id=303186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84A5D" w:rsidRPr="00B423E0" w:rsidRDefault="00F84A5D" w:rsidP="008F2F55">
      <w:pPr>
        <w:pStyle w:val="a9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1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Батиенков, В.Т. Материаловедение: Учебник / В.Т. Батиенков, Г.Г. Сеферов, Г.Г. Сеферов и др. - М.: Инфра-М, 2018. - 415 c.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2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Безбородова, Е.И. Материаловедение для парикмахеров: Учебник / Е.И. Безбородова. - М.: Академия, 2018. - 240 c.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3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Береснев, А.И. Материаловедение каменных, бетонных и арматурных работ: Учебное пособие / А.И. Береснев. - М.: Академия, 2018. - 208 c.</w:t>
      </w:r>
    </w:p>
    <w:p w:rsidR="00B028A5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4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Богодухов, С. Материаловедение: Учебник / С. Богодухов. - М.: Машиностроение, 2015. - 504 c.</w:t>
      </w:r>
    </w:p>
    <w:p w:rsidR="00924418" w:rsidRPr="00924418" w:rsidRDefault="00924418" w:rsidP="008F2F5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533774" w:rsidRPr="00924418" w:rsidRDefault="00533774" w:rsidP="008F2F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533774" w:rsidRPr="00924418" w:rsidRDefault="00533774" w:rsidP="008F2F55">
      <w:pPr>
        <w:pStyle w:val="c4"/>
        <w:shd w:val="clear" w:color="auto" w:fill="FFFFFF"/>
        <w:spacing w:before="0" w:after="0"/>
        <w:ind w:left="-567" w:firstLine="567"/>
        <w:jc w:val="both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533774" w:rsidRPr="00924418" w:rsidRDefault="00533774" w:rsidP="00924418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705970" w:rsidRPr="00B423E0" w:rsidRDefault="00705970" w:rsidP="00B423E0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3133E6" w:rsidRPr="00B423E0" w:rsidRDefault="00705970" w:rsidP="00924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</w:t>
      </w:r>
    </w:p>
    <w:p w:rsidR="00705970" w:rsidRPr="00B423E0" w:rsidRDefault="00705970" w:rsidP="00924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УЧЕБНОЙ ДИСЦИПЛИНЫ</w:t>
      </w:r>
    </w:p>
    <w:p w:rsidR="00807AB5" w:rsidRPr="00B423E0" w:rsidRDefault="00807AB5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Контроль и оценка </w:t>
      </w:r>
      <w:r w:rsidRPr="00B423E0">
        <w:rPr>
          <w:rFonts w:ascii="Times New Roman" w:hAnsi="Times New Roman" w:cs="Times New Roman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4785" w:type="dxa"/>
          </w:tcPr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распознавать и классифицировать конструкционные и сырьевые материалы по внешнему виду, происхождению, свойствам;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определять виды конструкционных материалов;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выбирать материалы для конструкций по их назначению и условиям эксплуатации;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проводить исследования и испытания материалов;</w:t>
            </w:r>
          </w:p>
          <w:p w:rsidR="0070597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рассчитывать и назначать оптимальные режимы резания</w:t>
            </w:r>
            <w:r w:rsidR="00924418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924418" w:rsidRPr="00B423E0" w:rsidRDefault="00924418" w:rsidP="00924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оценивать и прогнозировать поведение мате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риала и причин отказов деталей и инструментов под воздействием на них различных эксплуатационных факторов;</w:t>
            </w:r>
          </w:p>
          <w:p w:rsidR="00924418" w:rsidRPr="00B423E0" w:rsidRDefault="00924418" w:rsidP="00924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в результате анализа условий эксплуатации и производства обоснованно и правильно выбирать материал, назначать обработку в целях получения за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данной структуры и свойств, обеспечивающих высо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кую надежность изделий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Практические работы</w:t>
            </w:r>
          </w:p>
        </w:tc>
      </w:tr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4785" w:type="dxa"/>
          </w:tcPr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классификацию и способы получения композиционных материалов;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принципы выбора конструкционных материалов для применения в производстве;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строение и свойства металлов, методы их исследования;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классификацию материалов, металлов и сплавов, их область применения;</w:t>
            </w:r>
          </w:p>
          <w:p w:rsidR="00807AB5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методику расчета и назначения режимов ре</w:t>
            </w:r>
            <w:r w:rsidR="00924418">
              <w:rPr>
                <w:rFonts w:ascii="Times New Roman" w:hAnsi="Times New Roman" w:cs="Times New Roman"/>
                <w:sz w:val="26"/>
                <w:szCs w:val="26"/>
              </w:rPr>
              <w:t>зания для различных видов работ;</w:t>
            </w:r>
          </w:p>
          <w:p w:rsidR="00705970" w:rsidRPr="00924418" w:rsidRDefault="00924418" w:rsidP="00924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– на свойства со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временных металлических и неметаллических мате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риалов и способы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получения их заданного уровня.</w:t>
            </w:r>
          </w:p>
        </w:tc>
        <w:tc>
          <w:tcPr>
            <w:tcW w:w="4786" w:type="dxa"/>
          </w:tcPr>
          <w:p w:rsidR="00807AB5" w:rsidRPr="00B423E0" w:rsidRDefault="00052B4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Тестовый контроль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</w:t>
            </w:r>
          </w:p>
          <w:p w:rsidR="00807AB5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</w:t>
            </w:r>
          </w:p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74" w:rsidRPr="00B423E0" w:rsidTr="007F4888">
        <w:tc>
          <w:tcPr>
            <w:tcW w:w="4785" w:type="dxa"/>
          </w:tcPr>
          <w:p w:rsidR="00533774" w:rsidRPr="00B423E0" w:rsidRDefault="0053377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86" w:type="dxa"/>
          </w:tcPr>
          <w:p w:rsidR="00533774" w:rsidRPr="00B423E0" w:rsidRDefault="0053377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Экзамен </w:t>
            </w:r>
          </w:p>
        </w:tc>
      </w:tr>
    </w:tbl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533774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Общие компетенции 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24418" w:rsidRPr="00B423E0" w:rsidTr="00924418">
        <w:trPr>
          <w:trHeight w:val="1009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924418" w:rsidRPr="00B423E0" w:rsidTr="00924418">
        <w:trPr>
          <w:trHeight w:val="295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Подготовка рефератов (докладов, сообщений по различной тематике), презентаций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Практические и самостоятельные работы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lastRenderedPageBreak/>
              <w:t>ОК 7.Брать на себя ответственность за работу членов команды (подчиненных) за результат выполнения заданий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 (докладов, сообщений по различной тематике);</w:t>
            </w: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9.Ориентироваться в условиях частой смены технологий в профессиональной деятельности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</w:tbl>
    <w:p w:rsidR="00807AB5" w:rsidRPr="00B423E0" w:rsidRDefault="00807AB5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4A50" w:rsidRPr="00B423E0" w:rsidRDefault="00807AB5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24418" w:rsidRPr="00B423E0" w:rsidTr="00924418">
        <w:trPr>
          <w:trHeight w:val="705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 xml:space="preserve">ПК 1.1. Использовать конструкторскую документацию при разработке технологических процессов изготовления деталей. </w:t>
            </w:r>
          </w:p>
        </w:tc>
        <w:tc>
          <w:tcPr>
            <w:tcW w:w="4820" w:type="dxa"/>
            <w:vMerge w:val="restart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Отчеты по практическим работам;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ind w:left="318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-Самостоятельная работа;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ind w:left="318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Тестирование;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Защита рефератов и презентаций;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Экзамен </w:t>
            </w: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1.2.Выбирать метод получения заготовок и схемы их базирования.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1.3. Составлять маршруты изготовления деталей и  проектировать технологические операции.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1.5.Использовать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2.1. Планировать и организовывать работу структурного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2.2.Руководить работой структурного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2.3.Анализировать процесс и результаты деятельности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3.1.Обеспечивать реализацию технологического процесса по изготовлению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3.2.Проводить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8E4A50" w:rsidRDefault="008E4A5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0667AA" w:rsidRPr="000667AA" w:rsidTr="009B216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eastAsia="ru-RU"/>
              </w:rPr>
            </w:pP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0667AA" w:rsidRPr="000667AA" w:rsidTr="009B216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0667AA" w:rsidRPr="000667AA" w:rsidTr="009B216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0667AA">
              <w:rPr>
                <w:rFonts w:ascii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реализации</w:t>
            </w:r>
            <w:r w:rsidRPr="000667AA"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программы</w:t>
            </w:r>
            <w:r w:rsidRPr="000667AA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воспитания, определенные</w:t>
            </w:r>
            <w:r w:rsidRPr="000667AA"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отраслевыми</w:t>
            </w:r>
            <w:r w:rsidRPr="000667AA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требованиями</w:t>
            </w:r>
            <w:r w:rsidRPr="000667AA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0667AA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деловым</w:t>
            </w:r>
            <w:r w:rsidRPr="000667AA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качествам</w:t>
            </w:r>
            <w:r w:rsidRPr="000667AA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eastAsia="ru-RU"/>
              </w:rPr>
            </w:pP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667AA" w:rsidRPr="000667AA" w:rsidTr="009B216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0667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0667AA" w:rsidRPr="00B423E0" w:rsidRDefault="000667AA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667AA" w:rsidRPr="00B423E0" w:rsidSect="007F4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2A5" w:rsidRDefault="00A152A5" w:rsidP="00706C3F">
      <w:pPr>
        <w:spacing w:after="0" w:line="240" w:lineRule="auto"/>
      </w:pPr>
      <w:r>
        <w:separator/>
      </w:r>
    </w:p>
  </w:endnote>
  <w:endnote w:type="continuationSeparator" w:id="0">
    <w:p w:rsidR="00A152A5" w:rsidRDefault="00A152A5" w:rsidP="0070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174"/>
      <w:docPartObj>
        <w:docPartGallery w:val="Page Numbers (Bottom of Page)"/>
        <w:docPartUnique/>
      </w:docPartObj>
    </w:sdtPr>
    <w:sdtEndPr/>
    <w:sdtContent>
      <w:p w:rsidR="005C5B22" w:rsidRDefault="005C5B2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1E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5B22" w:rsidRDefault="005C5B2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85893"/>
      <w:docPartObj>
        <w:docPartGallery w:val="Page Numbers (Bottom of Page)"/>
        <w:docPartUnique/>
      </w:docPartObj>
    </w:sdtPr>
    <w:sdtEndPr/>
    <w:sdtContent>
      <w:p w:rsidR="00195898" w:rsidRDefault="0019589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1E13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95898" w:rsidRDefault="001958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2A5" w:rsidRDefault="00A152A5" w:rsidP="00706C3F">
      <w:pPr>
        <w:spacing w:after="0" w:line="240" w:lineRule="auto"/>
      </w:pPr>
      <w:r>
        <w:separator/>
      </w:r>
    </w:p>
  </w:footnote>
  <w:footnote w:type="continuationSeparator" w:id="0">
    <w:p w:rsidR="00A152A5" w:rsidRDefault="00A152A5" w:rsidP="00706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D57A6"/>
    <w:multiLevelType w:val="hybridMultilevel"/>
    <w:tmpl w:val="F1224744"/>
    <w:lvl w:ilvl="0" w:tplc="674683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14C50"/>
    <w:multiLevelType w:val="hybridMultilevel"/>
    <w:tmpl w:val="BD029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BE8"/>
    <w:multiLevelType w:val="hybridMultilevel"/>
    <w:tmpl w:val="E626FEF4"/>
    <w:lvl w:ilvl="0" w:tplc="6CC43E14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6CE21A1"/>
    <w:multiLevelType w:val="hybridMultilevel"/>
    <w:tmpl w:val="8A14C83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82140"/>
    <w:multiLevelType w:val="hybridMultilevel"/>
    <w:tmpl w:val="CBC0306A"/>
    <w:lvl w:ilvl="0" w:tplc="594AC6A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D267085"/>
    <w:multiLevelType w:val="hybridMultilevel"/>
    <w:tmpl w:val="58924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E0389"/>
    <w:multiLevelType w:val="hybridMultilevel"/>
    <w:tmpl w:val="2D9E8790"/>
    <w:lvl w:ilvl="0" w:tplc="9B0E12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570B1"/>
    <w:multiLevelType w:val="hybridMultilevel"/>
    <w:tmpl w:val="5C6E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76FA9"/>
    <w:multiLevelType w:val="hybridMultilevel"/>
    <w:tmpl w:val="CBC0306A"/>
    <w:lvl w:ilvl="0" w:tplc="594AC6A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  <w:num w:numId="11">
    <w:abstractNumId w:val="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970"/>
    <w:rsid w:val="000170B2"/>
    <w:rsid w:val="000203BB"/>
    <w:rsid w:val="00040E0E"/>
    <w:rsid w:val="00052B45"/>
    <w:rsid w:val="0005488E"/>
    <w:rsid w:val="000667AA"/>
    <w:rsid w:val="000A1B12"/>
    <w:rsid w:val="000A618E"/>
    <w:rsid w:val="000B2800"/>
    <w:rsid w:val="000C76C4"/>
    <w:rsid w:val="000D209C"/>
    <w:rsid w:val="000D44F2"/>
    <w:rsid w:val="000D5B8C"/>
    <w:rsid w:val="000E3313"/>
    <w:rsid w:val="000F3B8B"/>
    <w:rsid w:val="00127E23"/>
    <w:rsid w:val="00131F7B"/>
    <w:rsid w:val="001607C2"/>
    <w:rsid w:val="00162D94"/>
    <w:rsid w:val="001744DF"/>
    <w:rsid w:val="001779AC"/>
    <w:rsid w:val="00184872"/>
    <w:rsid w:val="00185689"/>
    <w:rsid w:val="00186390"/>
    <w:rsid w:val="00186E92"/>
    <w:rsid w:val="001876C4"/>
    <w:rsid w:val="00195898"/>
    <w:rsid w:val="001A7A95"/>
    <w:rsid w:val="001E18E1"/>
    <w:rsid w:val="001E1FDE"/>
    <w:rsid w:val="001F71D8"/>
    <w:rsid w:val="00200D70"/>
    <w:rsid w:val="00230CDC"/>
    <w:rsid w:val="00283CC8"/>
    <w:rsid w:val="00291D9C"/>
    <w:rsid w:val="002A7906"/>
    <w:rsid w:val="002B55B3"/>
    <w:rsid w:val="002C1D4C"/>
    <w:rsid w:val="003042E1"/>
    <w:rsid w:val="00312089"/>
    <w:rsid w:val="00312619"/>
    <w:rsid w:val="003133E6"/>
    <w:rsid w:val="0033241F"/>
    <w:rsid w:val="00336F21"/>
    <w:rsid w:val="00340944"/>
    <w:rsid w:val="003535A6"/>
    <w:rsid w:val="00357F73"/>
    <w:rsid w:val="003867AE"/>
    <w:rsid w:val="003A0C97"/>
    <w:rsid w:val="003A5846"/>
    <w:rsid w:val="003B4715"/>
    <w:rsid w:val="003B4C8D"/>
    <w:rsid w:val="003B5217"/>
    <w:rsid w:val="003C1CA3"/>
    <w:rsid w:val="003E151C"/>
    <w:rsid w:val="003F4327"/>
    <w:rsid w:val="003F56D4"/>
    <w:rsid w:val="00405804"/>
    <w:rsid w:val="004231B3"/>
    <w:rsid w:val="00470ED4"/>
    <w:rsid w:val="00482387"/>
    <w:rsid w:val="004960D6"/>
    <w:rsid w:val="00496F47"/>
    <w:rsid w:val="004A7120"/>
    <w:rsid w:val="004C5D48"/>
    <w:rsid w:val="004E3174"/>
    <w:rsid w:val="004E373D"/>
    <w:rsid w:val="004E6E8A"/>
    <w:rsid w:val="005258BF"/>
    <w:rsid w:val="00525CAF"/>
    <w:rsid w:val="00533774"/>
    <w:rsid w:val="00553A23"/>
    <w:rsid w:val="00556BDD"/>
    <w:rsid w:val="005808BA"/>
    <w:rsid w:val="005B6637"/>
    <w:rsid w:val="005C5B22"/>
    <w:rsid w:val="005C6F13"/>
    <w:rsid w:val="005F7C5F"/>
    <w:rsid w:val="006053B5"/>
    <w:rsid w:val="006209E3"/>
    <w:rsid w:val="00675E29"/>
    <w:rsid w:val="00677298"/>
    <w:rsid w:val="006809D0"/>
    <w:rsid w:val="00690C2D"/>
    <w:rsid w:val="006B468A"/>
    <w:rsid w:val="006F3859"/>
    <w:rsid w:val="007018F1"/>
    <w:rsid w:val="00705970"/>
    <w:rsid w:val="007059B2"/>
    <w:rsid w:val="00706C3F"/>
    <w:rsid w:val="007315D3"/>
    <w:rsid w:val="0074677C"/>
    <w:rsid w:val="00746DA7"/>
    <w:rsid w:val="00792106"/>
    <w:rsid w:val="007A4F2E"/>
    <w:rsid w:val="007C167F"/>
    <w:rsid w:val="007C3A42"/>
    <w:rsid w:val="007D6A8F"/>
    <w:rsid w:val="007D726B"/>
    <w:rsid w:val="007F4888"/>
    <w:rsid w:val="00807AB5"/>
    <w:rsid w:val="0084589E"/>
    <w:rsid w:val="00860E38"/>
    <w:rsid w:val="00865C54"/>
    <w:rsid w:val="00870501"/>
    <w:rsid w:val="008909EE"/>
    <w:rsid w:val="008B5387"/>
    <w:rsid w:val="008E4A50"/>
    <w:rsid w:val="008F2F55"/>
    <w:rsid w:val="008F533E"/>
    <w:rsid w:val="008F6C88"/>
    <w:rsid w:val="00902C95"/>
    <w:rsid w:val="00924418"/>
    <w:rsid w:val="0094583F"/>
    <w:rsid w:val="00950DF0"/>
    <w:rsid w:val="0096699D"/>
    <w:rsid w:val="009772CA"/>
    <w:rsid w:val="00994786"/>
    <w:rsid w:val="0099586B"/>
    <w:rsid w:val="009C2FAD"/>
    <w:rsid w:val="009D3FF7"/>
    <w:rsid w:val="009D4616"/>
    <w:rsid w:val="009E4ACE"/>
    <w:rsid w:val="009E6941"/>
    <w:rsid w:val="009E6FC2"/>
    <w:rsid w:val="009F10C8"/>
    <w:rsid w:val="009F5AE3"/>
    <w:rsid w:val="00A13B98"/>
    <w:rsid w:val="00A152A5"/>
    <w:rsid w:val="00A73F6F"/>
    <w:rsid w:val="00A967AA"/>
    <w:rsid w:val="00AF2C3E"/>
    <w:rsid w:val="00B028A5"/>
    <w:rsid w:val="00B034A9"/>
    <w:rsid w:val="00B1437A"/>
    <w:rsid w:val="00B31E13"/>
    <w:rsid w:val="00B423E0"/>
    <w:rsid w:val="00B47E25"/>
    <w:rsid w:val="00B80F40"/>
    <w:rsid w:val="00BE6ED9"/>
    <w:rsid w:val="00C04262"/>
    <w:rsid w:val="00C43A21"/>
    <w:rsid w:val="00C55D94"/>
    <w:rsid w:val="00C717C7"/>
    <w:rsid w:val="00C76202"/>
    <w:rsid w:val="00C84E59"/>
    <w:rsid w:val="00C91543"/>
    <w:rsid w:val="00C919D6"/>
    <w:rsid w:val="00CA24F1"/>
    <w:rsid w:val="00CC4E99"/>
    <w:rsid w:val="00CD7784"/>
    <w:rsid w:val="00CE6831"/>
    <w:rsid w:val="00D73F7F"/>
    <w:rsid w:val="00D83882"/>
    <w:rsid w:val="00DB3732"/>
    <w:rsid w:val="00DB405D"/>
    <w:rsid w:val="00DF7469"/>
    <w:rsid w:val="00E16392"/>
    <w:rsid w:val="00E17062"/>
    <w:rsid w:val="00E21BEE"/>
    <w:rsid w:val="00E2367C"/>
    <w:rsid w:val="00EF494F"/>
    <w:rsid w:val="00F0411B"/>
    <w:rsid w:val="00F238FE"/>
    <w:rsid w:val="00F54000"/>
    <w:rsid w:val="00F76D3E"/>
    <w:rsid w:val="00F83F1C"/>
    <w:rsid w:val="00F84A5D"/>
    <w:rsid w:val="00F861B9"/>
    <w:rsid w:val="00F875D7"/>
    <w:rsid w:val="00F925DE"/>
    <w:rsid w:val="00FB494E"/>
    <w:rsid w:val="00FC4490"/>
    <w:rsid w:val="00FE7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A0E5BE-4C1B-4DDB-BFBC-06770E3E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970"/>
  </w:style>
  <w:style w:type="paragraph" w:styleId="1">
    <w:name w:val="heading 1"/>
    <w:basedOn w:val="a"/>
    <w:next w:val="a"/>
    <w:link w:val="10"/>
    <w:qFormat/>
    <w:rsid w:val="00CC4E99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</w:rPr>
  </w:style>
  <w:style w:type="paragraph" w:styleId="2">
    <w:name w:val="heading 2"/>
    <w:next w:val="a"/>
    <w:link w:val="20"/>
    <w:qFormat/>
    <w:rsid w:val="00CC4E99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4E99"/>
    <w:pPr>
      <w:keepNext/>
      <w:jc w:val="center"/>
      <w:outlineLvl w:val="2"/>
    </w:pPr>
    <w:rPr>
      <w:rFonts w:ascii="Arial" w:eastAsia="Times New Roman" w:hAnsi="Arial" w:cs="Times New Roman"/>
      <w:caps/>
      <w:sz w:val="44"/>
    </w:rPr>
  </w:style>
  <w:style w:type="paragraph" w:styleId="4">
    <w:name w:val="heading 4"/>
    <w:basedOn w:val="a"/>
    <w:next w:val="a"/>
    <w:link w:val="40"/>
    <w:qFormat/>
    <w:rsid w:val="00CC4E99"/>
    <w:pPr>
      <w:keepNext/>
      <w:outlineLvl w:val="3"/>
    </w:pPr>
    <w:rPr>
      <w:rFonts w:eastAsia="Times New Roman" w:cs="Times New Roman"/>
      <w:u w:val="single"/>
    </w:rPr>
  </w:style>
  <w:style w:type="paragraph" w:styleId="5">
    <w:name w:val="heading 5"/>
    <w:basedOn w:val="a"/>
    <w:next w:val="a"/>
    <w:link w:val="50"/>
    <w:qFormat/>
    <w:rsid w:val="00CC4E99"/>
    <w:pPr>
      <w:keepNext/>
      <w:jc w:val="center"/>
      <w:outlineLvl w:val="4"/>
    </w:pPr>
    <w:rPr>
      <w:rFonts w:ascii="Arial" w:eastAsia="Times New Roman" w:hAnsi="Arial" w:cs="Arial"/>
      <w:b/>
      <w:bCs/>
      <w:sz w:val="20"/>
    </w:rPr>
  </w:style>
  <w:style w:type="paragraph" w:styleId="6">
    <w:name w:val="heading 6"/>
    <w:basedOn w:val="a"/>
    <w:next w:val="a"/>
    <w:link w:val="60"/>
    <w:qFormat/>
    <w:rsid w:val="00CC4E99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</w:rPr>
  </w:style>
  <w:style w:type="paragraph" w:styleId="7">
    <w:name w:val="heading 7"/>
    <w:basedOn w:val="a"/>
    <w:next w:val="a"/>
    <w:link w:val="70"/>
    <w:qFormat/>
    <w:rsid w:val="00CC4E99"/>
    <w:pPr>
      <w:keepNext/>
      <w:jc w:val="center"/>
      <w:outlineLvl w:val="6"/>
    </w:pPr>
    <w:rPr>
      <w:rFonts w:ascii="Arial" w:eastAsia="Times New Roman" w:hAnsi="Arial" w:cs="Times New Roman"/>
      <w:b/>
      <w:bCs/>
    </w:rPr>
  </w:style>
  <w:style w:type="paragraph" w:styleId="8">
    <w:name w:val="heading 8"/>
    <w:basedOn w:val="a"/>
    <w:next w:val="a"/>
    <w:link w:val="80"/>
    <w:qFormat/>
    <w:rsid w:val="00CC4E99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E9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4E99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4E99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C4E99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CC4E99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C4E99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C4E99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C4E99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CC4E99"/>
    <w:rPr>
      <w:b/>
      <w:bCs/>
    </w:rPr>
  </w:style>
  <w:style w:type="table" w:styleId="a4">
    <w:name w:val="Table Grid"/>
    <w:basedOn w:val="a1"/>
    <w:uiPriority w:val="59"/>
    <w:rsid w:val="0070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9D4616"/>
  </w:style>
  <w:style w:type="paragraph" w:customStyle="1" w:styleId="c11">
    <w:name w:val="c11"/>
    <w:basedOn w:val="a"/>
    <w:rsid w:val="009E6F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33774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33774"/>
  </w:style>
  <w:style w:type="character" w:customStyle="1" w:styleId="21">
    <w:name w:val="Основной текст (2)_"/>
    <w:basedOn w:val="a0"/>
    <w:link w:val="22"/>
    <w:locked/>
    <w:rsid w:val="0053377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33774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0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6C3F"/>
  </w:style>
  <w:style w:type="paragraph" w:styleId="a7">
    <w:name w:val="footer"/>
    <w:basedOn w:val="a"/>
    <w:link w:val="a8"/>
    <w:uiPriority w:val="99"/>
    <w:unhideWhenUsed/>
    <w:rsid w:val="0070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6C3F"/>
  </w:style>
  <w:style w:type="paragraph" w:styleId="a9">
    <w:name w:val="List Paragraph"/>
    <w:basedOn w:val="a"/>
    <w:uiPriority w:val="1"/>
    <w:qFormat/>
    <w:rsid w:val="003133E6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0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"/>
    <w:basedOn w:val="a0"/>
    <w:rsid w:val="00312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312619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  <w:lang w:eastAsia="ru-RU"/>
    </w:rPr>
  </w:style>
  <w:style w:type="character" w:customStyle="1" w:styleId="ab">
    <w:name w:val="Основной текст_"/>
    <w:basedOn w:val="a0"/>
    <w:link w:val="11"/>
    <w:uiPriority w:val="99"/>
    <w:rsid w:val="00312619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11">
    <w:name w:val="Основной текст1"/>
    <w:basedOn w:val="a"/>
    <w:link w:val="ab"/>
    <w:uiPriority w:val="99"/>
    <w:rsid w:val="00312619"/>
    <w:pPr>
      <w:shd w:val="clear" w:color="auto" w:fill="FFFFFF"/>
      <w:spacing w:before="1260" w:after="420" w:line="0" w:lineRule="atLeast"/>
      <w:jc w:val="center"/>
    </w:pPr>
    <w:rPr>
      <w:rFonts w:ascii="Times New Roman" w:eastAsia="Times New Roman" w:hAnsi="Times New Roman" w:cs="Times New Roman"/>
      <w:spacing w:val="-10"/>
      <w:sz w:val="31"/>
      <w:szCs w:val="31"/>
    </w:rPr>
  </w:style>
  <w:style w:type="paragraph" w:customStyle="1" w:styleId="Standard">
    <w:name w:val="Standard"/>
    <w:rsid w:val="00F84A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c">
    <w:name w:val="Hyperlink"/>
    <w:basedOn w:val="a0"/>
    <w:uiPriority w:val="99"/>
    <w:unhideWhenUsed/>
    <w:rsid w:val="00B423E0"/>
    <w:rPr>
      <w:color w:val="0000FF" w:themeColor="hyperlink"/>
      <w:u w:val="single"/>
    </w:rPr>
  </w:style>
  <w:style w:type="paragraph" w:styleId="ad">
    <w:name w:val="Body Text Indent"/>
    <w:basedOn w:val="a"/>
    <w:link w:val="ae"/>
    <w:rsid w:val="005C5B22"/>
    <w:pPr>
      <w:widowControl w:val="0"/>
      <w:suppressAutoHyphens/>
      <w:spacing w:after="0" w:line="240" w:lineRule="auto"/>
      <w:ind w:firstLine="720"/>
    </w:pPr>
    <w:rPr>
      <w:rFonts w:ascii="Arial" w:eastAsia="SimSun" w:hAnsi="Arial" w:cs="Arial"/>
      <w:kern w:val="1"/>
      <w:sz w:val="24"/>
      <w:szCs w:val="20"/>
      <w:lang w:eastAsia="zh-CN" w:bidi="hi-IN"/>
    </w:rPr>
  </w:style>
  <w:style w:type="character" w:customStyle="1" w:styleId="ae">
    <w:name w:val="Основной текст с отступом Знак"/>
    <w:basedOn w:val="a0"/>
    <w:link w:val="ad"/>
    <w:rsid w:val="005C5B22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f">
    <w:name w:val="Subtitle"/>
    <w:basedOn w:val="a"/>
    <w:next w:val="af0"/>
    <w:link w:val="af1"/>
    <w:qFormat/>
    <w:rsid w:val="005C5B22"/>
    <w:pPr>
      <w:widowControl w:val="0"/>
      <w:suppressAutoHyphens/>
      <w:spacing w:after="0" w:line="240" w:lineRule="auto"/>
      <w:jc w:val="center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character" w:customStyle="1" w:styleId="af1">
    <w:name w:val="Подзаголовок Знак"/>
    <w:basedOn w:val="a0"/>
    <w:link w:val="af"/>
    <w:rsid w:val="005C5B22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f0">
    <w:name w:val="Body Text"/>
    <w:basedOn w:val="a"/>
    <w:link w:val="af2"/>
    <w:uiPriority w:val="99"/>
    <w:semiHidden/>
    <w:unhideWhenUsed/>
    <w:rsid w:val="005C5B22"/>
    <w:pPr>
      <w:spacing w:after="120"/>
    </w:pPr>
  </w:style>
  <w:style w:type="character" w:customStyle="1" w:styleId="af2">
    <w:name w:val="Основной текст Знак"/>
    <w:basedOn w:val="a0"/>
    <w:link w:val="af0"/>
    <w:uiPriority w:val="99"/>
    <w:semiHidden/>
    <w:rsid w:val="005C5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A04B7-3266-495E-A89A-5F4A4351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18</Pages>
  <Words>3831</Words>
  <Characters>21841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Student3</cp:lastModifiedBy>
  <cp:revision>46</cp:revision>
  <cp:lastPrinted>2015-10-19T06:30:00Z</cp:lastPrinted>
  <dcterms:created xsi:type="dcterms:W3CDTF">2014-08-29T11:32:00Z</dcterms:created>
  <dcterms:modified xsi:type="dcterms:W3CDTF">2022-10-14T09:01:00Z</dcterms:modified>
</cp:coreProperties>
</file>